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pStyle w:val="Title"/>
      </w:pPr>
      <w:r>
        <w:t xml:space="preserve">APEX</w:t>
      </w:r>
    </w:p>
    <w:p>
      <w:pPr>
        <w:spacing w:after="400"/>
        <w:jc w:val="center"/>
      </w:pPr>
      <w:r>
        <w:rPr>
          <w:i/>
          <w:iCs/>
          <w:color w:val="800080"/>
          <w:sz w:val="32"/>
          <w:szCs w:val="32"/>
        </w:rPr>
        <w:t xml:space="preserve">The Purple Paper</w:t>
      </w:r>
    </w:p>
    <w:p>
      <w:pPr>
        <w:spacing w:after="200"/>
        <w:jc w:val="center"/>
      </w:pPr>
      <w:r>
        <w:rPr>
          <w:sz w:val="24"/>
          <w:szCs w:val="24"/>
        </w:rPr>
        <w:t xml:space="preserve">What it is. What we do with it. Simple.</w:t>
      </w:r>
    </w:p>
    <w:p>
      <w:pPr>
        <w:spacing w:after="800"/>
        <w:jc w:val="center"/>
      </w:pPr>
      <w:r>
        <w:rPr>
          <w:color w:val="666666"/>
          <w:sz w:val="22"/>
          <w:szCs w:val="22"/>
        </w:rPr>
        <w:t xml:space="preserve">December 2025</w:t>
      </w:r>
    </w:p>
    <w:p>
      <w:pPr>
        <w:jc w:val="center"/>
      </w:pPr>
      <w:r>
        <w:rPr>
          <w:b/>
          <w:bCs/>
          <w:sz w:val="24"/>
          <w:szCs w:val="24"/>
        </w:rPr>
        <w:t xml:space="preserve">apexfaucet.xyz</w:t>
      </w:r>
    </w:p>
    <w:p>
      <w:r>
        <w:br w:type="page"/>
      </w:r>
    </w:p>
    <w:p>
      <w:pPr>
        <w:pStyle w:val="Heading1"/>
      </w:pPr>
      <w:r>
        <w:t xml:space="preserve">What is APEX?</w:t>
      </w:r>
    </w:p>
    <w:p>
      <w:pPr>
        <w:spacing w:after="200"/>
      </w:pPr>
      <w:r>
        <w:t xml:space="preserve">APEX is a token. A token is like a digital coin that lives on the internet. You can own it, send it to others, and use it for things.</w:t>
      </w:r>
    </w:p>
    <w:p>
      <w:pPr>
        <w:spacing w:after="200"/>
      </w:pPr>
      <w:r>
        <w:t xml:space="preserve">APEX lives on the X1 blockchain. A blockchain is like a big shared notebook that everyone can read but nobody can cheat on. When you have APEX, everyone can see you have it, and nobody can take it from you.</w:t>
      </w:r>
    </w:p>
    <w:p>
      <w:pPr>
        <w:spacing w:after="200"/>
      </w:pPr>
      <w:r>
        <w:t xml:space="preserve">There are 1 billion APEX tokens. That's 1,000,000,000. No more will ever be made. That's it.</w:t>
      </w:r>
    </w:p>
    <w:p>
      <w:r>
        <w:br w:type="page"/>
      </w:r>
    </w:p>
    <w:p>
      <w:pPr>
        <w:pStyle w:val="Heading1"/>
      </w:pPr>
      <w:r>
        <w:t xml:space="preserve">How do you get APEX?</w:t>
      </w:r>
    </w:p>
    <w:p>
      <w:pPr>
        <w:pStyle w:val="Heading2"/>
      </w:pPr>
      <w:r>
        <w:t xml:space="preserve">The Faucet</w:t>
      </w:r>
    </w:p>
    <w:p>
      <w:pPr>
        <w:spacing w:after="200"/>
      </w:pPr>
      <w:r>
        <w:t xml:space="preserve">Go to apexfaucet.xyz. Connect your wallet. Click a button. You get free APEX. That's it.</w:t>
      </w:r>
    </w:p>
    <w:p>
      <w:pPr>
        <w:spacing w:after="200"/>
      </w:pPr>
      <w:r>
        <w:t xml:space="preserve">The faucet runs forever. When tokens go out, they come back through the system and go out again. Like a water fountain that recycles.</w:t>
      </w:r>
    </w:p>
    <w:p>
      <w:pPr>
        <w:pStyle w:val="Heading2"/>
      </w:pPr>
      <w:r>
        <w:t xml:space="preserve">Using the Platform</w:t>
      </w:r>
    </w:p>
    <w:p>
      <w:pPr>
        <w:spacing w:after="200"/>
      </w:pPr>
      <w:r>
        <w:t xml:space="preserve">We have a place called Sky Palace where people buy and sell NFTs (digital art and collectibles). When you use it, you can earn APEX.</w:t>
      </w:r>
    </w:p>
    <w:p>
      <w:pPr>
        <w:spacing w:after="200"/>
      </w:pPr>
      <w:r>
        <w:t xml:space="preserve">Do stuff, get tokens. Simple.</w:t>
      </w:r>
    </w:p>
    <w:p>
      <w:r>
        <w:br w:type="page"/>
      </w:r>
    </w:p>
    <w:p>
      <w:pPr>
        <w:pStyle w:val="Heading1"/>
      </w:pPr>
      <w:r>
        <w:t xml:space="preserve">Where do all the tokens go?</w:t>
      </w:r>
    </w:p>
    <w:p>
      <w:pPr>
        <w:pStyle w:val="Heading2"/>
      </w:pPr>
      <w:r>
        <w:t xml:space="preserve">Most go to people</w:t>
      </w:r>
    </w:p>
    <w:p>
      <w:pPr>
        <w:spacing w:after="200"/>
      </w:pPr>
      <w:r>
        <w:t xml:space="preserve">The biggest chunk goes to regular people. Through the faucet. Through rewards for using the platform. Through doing cool stuff.</w:t>
      </w:r>
    </w:p>
    <w:p>
      <w:pPr>
        <w:spacing w:after="200"/>
      </w:pPr>
      <w:r>
        <w:t xml:space="preserve">The goal is to get APEX into as many hands as possible. Not just rich people. Everyone.</w:t>
      </w:r>
    </w:p>
    <w:p>
      <w:pPr>
        <w:pStyle w:val="Heading2"/>
      </w:pPr>
      <w:r>
        <w:t xml:space="preserve">Some for spreading the word</w:t>
      </w:r>
    </w:p>
    <w:p>
      <w:pPr>
        <w:spacing w:after="200"/>
      </w:pPr>
      <w:r>
        <w:t xml:space="preserve">Some tokens are kept for telling more people about APEX. Marketing. Partnerships. Getting the word out so more people can join.</w:t>
      </w:r>
    </w:p>
    <w:p>
      <w:pPr>
        <w:pStyle w:val="Heading2"/>
      </w:pPr>
      <w:r>
        <w:t xml:space="preserve">A bit for keeping things running</w:t>
      </w:r>
    </w:p>
    <w:p>
      <w:pPr>
        <w:spacing w:after="200"/>
      </w:pPr>
      <w:r>
        <w:t xml:space="preserve">Servers cost money. Building new features takes time. A small part stays with the people who build and maintain everything. That's how the lights stay on.</w:t>
      </w:r>
    </w:p>
    <w:p>
      <w:r>
        <w:br w:type="page"/>
      </w:r>
    </w:p>
    <w:p>
      <w:pPr>
        <w:pStyle w:val="Heading1"/>
      </w:pPr>
      <w:r>
        <w:t xml:space="preserve">What can you do with APEX?</w:t>
      </w:r>
    </w:p>
    <w:p>
      <w:pPr>
        <w:pStyle w:val="Heading2"/>
      </w:pPr>
      <w:r>
        <w:t xml:space="preserve">Trade NFTs</w:t>
      </w:r>
    </w:p>
    <w:p>
      <w:pPr>
        <w:spacing w:after="200"/>
      </w:pPr>
      <w:r>
        <w:t xml:space="preserve">On Sky Palace, you can use APEX to buy and sell digital art and collectibles.</w:t>
      </w:r>
    </w:p>
    <w:p>
      <w:pPr>
        <w:pStyle w:val="Heading2"/>
      </w:pPr>
      <w:r>
        <w:t xml:space="preserve">Get bonuses</w:t>
      </w:r>
    </w:p>
    <w:p>
      <w:pPr>
        <w:spacing w:after="200"/>
      </w:pPr>
      <w:r>
        <w:t xml:space="preserve">Having APEX sometimes gets you extra perks on the platform. Better rewards, special access, that kind of thing.</w:t>
      </w:r>
    </w:p>
    <w:p>
      <w:pPr>
        <w:pStyle w:val="Heading2"/>
      </w:pPr>
      <w:r>
        <w:t xml:space="preserve">Hold it</w:t>
      </w:r>
    </w:p>
    <w:p>
      <w:pPr>
        <w:spacing w:after="200"/>
      </w:pPr>
      <w:r>
        <w:t xml:space="preserve">Or just keep it. It's yours. Do what you want.</w:t>
      </w:r>
    </w:p>
    <w:p>
      <w:r>
        <w:br w:type="page"/>
      </w:r>
    </w:p>
    <w:p>
      <w:pPr>
        <w:pStyle w:val="Heading1"/>
      </w:pPr>
      <w:r>
        <w:t xml:space="preserve">What about burning?</w:t>
      </w:r>
    </w:p>
    <w:p>
      <w:pPr>
        <w:spacing w:after="200"/>
      </w:pPr>
      <w:r>
        <w:t xml:space="preserve">When people use Sky Palace, there's a small fee. Some of that fee is used to destroy APEX tokens forever. This is called burning.</w:t>
      </w:r>
    </w:p>
    <w:p>
      <w:pPr>
        <w:spacing w:after="200"/>
      </w:pPr>
      <w:r>
        <w:t xml:space="preserve">Burning means there are fewer tokens over time. If more people use the platform, more gets burned.</w:t>
      </w:r>
    </w:p>
    <w:p>
      <w:r>
        <w:br w:type="page"/>
      </w:r>
    </w:p>
    <w:p>
      <w:pPr>
        <w:pStyle w:val="Heading1"/>
      </w:pPr>
      <w:r>
        <w:t xml:space="preserve">The honest part</w:t>
      </w:r>
    </w:p>
    <w:p>
      <w:pPr>
        <w:spacing w:after="200"/>
      </w:pPr>
      <w:r>
        <w:t xml:space="preserve">We're not going to promise you'll get rich. We don't know what APEX will be worth tomorrow or next year. Nobody does.</w:t>
      </w:r>
    </w:p>
    <w:p>
      <w:pPr>
        <w:spacing w:after="200"/>
      </w:pPr>
      <w:r>
        <w:t xml:space="preserve">What we can tell you is this: we're building real stuff. A real faucet that works. A real marketplace. Real tools for real people.</w:t>
      </w:r>
    </w:p>
    <w:p>
      <w:pPr>
        <w:spacing w:after="200"/>
      </w:pPr>
      <w:r>
        <w:t xml:space="preserve">If it takes off, great. If not, at least we tried to do something different.</w:t>
      </w:r>
    </w:p>
    <w:p>
      <w:pPr>
        <w:spacing w:after="200"/>
      </w:pPr>
      <w:r>
        <w:t xml:space="preserve">No hype. No bullshit. Just tokens going to people who show up.</w:t>
      </w:r>
    </w:p>
    <w:p>
      <w:r>
        <w:br w:type="page"/>
      </w:r>
    </w:p>
    <w:p>
      <w:pPr>
        <w:pStyle w:val="Heading1"/>
      </w:pPr>
      <w:r>
        <w:t xml:space="preserve">That's it</w:t>
      </w:r>
    </w:p>
    <w:p>
      <w:pPr>
        <w:spacing w:after="200"/>
      </w:pPr>
      <w:r>
        <w:t xml:space="preserve">You now know everything about APEX. There's no secret stuff. No hidden plans. What you read is what it is.</w:t>
      </w:r>
    </w:p>
    <w:p>
      <w:pPr>
        <w:spacing w:after="200"/>
      </w:pPr>
      <w:r>
        <w:t xml:space="preserve">Come get some free tokens: apexfaucet.xyz</w:t>
      </w:r>
    </w:p>
    <w:p>
      <w:pPr>
        <w:spacing w:after="200"/>
      </w:pPr>
      <w:r>
        <w:t xml:space="preserve">Check out the marketplace: Sky Palace on X1</w:t>
      </w:r>
    </w:p>
    <w:p>
      <w:pPr>
        <w:spacing w:after="200"/>
      </w:pPr>
      <w:r>
        <w:t xml:space="preserve">Questions? Find us on Telegram.</w:t>
      </w:r>
    </w:p>
    <w:p>
      <w:pPr>
        <w:spacing w:before="400"/>
      </w:pPr>
    </w:p>
    <w:p>
      <w:pPr>
        <w:jc w:val="center"/>
      </w:pPr>
      <w:r>
        <w:rPr>
          <w:sz w:val="28"/>
          <w:szCs w:val="28"/>
        </w:rPr>
        <w:t xml:space="preserve">—</w:t>
      </w:r>
    </w:p>
    <w:p>
      <w:pPr>
        <w:spacing w:before="200"/>
        <w:jc w:val="center"/>
      </w:pPr>
      <w:r>
        <w:rPr>
          <w:b/>
          <w:bCs/>
          <w:color w:val="800080"/>
          <w:sz w:val="32"/>
          <w:szCs w:val="32"/>
        </w:rPr>
        <w:t xml:space="preserve">APEX</w:t>
      </w:r>
    </w:p>
    <w:p>
      <w:pPr>
        <w:jc w:val="center"/>
      </w:pPr>
      <w:r>
        <w:rPr>
          <w:i/>
          <w:iCs/>
          <w:color w:val="888888"/>
          <w:sz w:val="20"/>
          <w:szCs w:val="20"/>
        </w:rPr>
        <w:t xml:space="preserve">Good stuff on a good blockchain.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88888"/>
        <w:sz w:val="20"/>
        <w:szCs w:val="20"/>
      </w:rPr>
      <w:t xml:space="preserve">APEX Purple Paper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400" w:after="200"/>
      <w:jc w:val="center"/>
    </w:pPr>
    <w:rPr>
      <w:rFonts w:ascii="Arial" w:cs="Arial" w:eastAsia="Arial" w:hAnsi="Arial"/>
      <w:b/>
      <w:bCs/>
      <w:color w:val="800080"/>
      <w:sz w:val="72"/>
      <w:szCs w:val="72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80008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2025-12-16T22:33:47.112Z</dcterms:created>
  <dcterms:modified xsi:type="dcterms:W3CDTF">2025-12-16T22:33:47.113Z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